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D311" w14:textId="0BC95363" w:rsidR="00B964AA" w:rsidRPr="0096001F" w:rsidRDefault="00FA6D38">
      <w:pPr>
        <w:pStyle w:val="Standard"/>
        <w:spacing w:line="420" w:lineRule="atLeast"/>
        <w:jc w:val="both"/>
      </w:pPr>
      <w:r>
        <w:rPr>
          <w:b/>
          <w:i/>
          <w:color w:val="FF0000"/>
        </w:rPr>
        <w:t xml:space="preserve">“MODELLO” </w:t>
      </w:r>
      <w:r>
        <w:rPr>
          <w:b/>
          <w:i/>
        </w:rPr>
        <w:t xml:space="preserve">QUESITO da portare al “TAVOLO PERMANENTE DI </w:t>
      </w:r>
      <w:r w:rsidRPr="0096001F">
        <w:rPr>
          <w:b/>
          <w:i/>
        </w:rPr>
        <w:t>CONFRONTO” tra la Rete delle Professioni Tecniche dell’Umbria E l’Agenzia delle Entrate – Direzione Regionale dell’Umbria PER ESAMINARE LE CARATTERISTICHE DEL D.L 34/2020 “DECRETO RILANCIO” CONV. L. 77/2020.</w:t>
      </w:r>
    </w:p>
    <w:p w14:paraId="0F67F2F1" w14:textId="77777777" w:rsidR="00B964AA" w:rsidRPr="0096001F" w:rsidRDefault="00FA6D38">
      <w:pPr>
        <w:pStyle w:val="Standard"/>
        <w:spacing w:line="420" w:lineRule="atLeast"/>
        <w:jc w:val="both"/>
      </w:pPr>
      <w:r w:rsidRPr="0096001F">
        <w:rPr>
          <w:b/>
        </w:rPr>
        <w:t xml:space="preserve"> </w:t>
      </w:r>
      <w:proofErr w:type="gramStart"/>
      <w:r w:rsidRPr="0096001F">
        <w:rPr>
          <w:b/>
        </w:rPr>
        <w:t>Luogo:_</w:t>
      </w:r>
      <w:proofErr w:type="gramEnd"/>
      <w:r w:rsidRPr="0096001F">
        <w:rPr>
          <w:b/>
        </w:rPr>
        <w:t>__________________ data_________________</w:t>
      </w:r>
    </w:p>
    <w:p w14:paraId="21DFD122" w14:textId="77777777" w:rsidR="00B964AA" w:rsidRPr="0096001F" w:rsidRDefault="00B964AA">
      <w:pPr>
        <w:pStyle w:val="Standard"/>
        <w:spacing w:line="420" w:lineRule="atLeast"/>
        <w:jc w:val="both"/>
        <w:rPr>
          <w:b/>
        </w:rPr>
      </w:pPr>
    </w:p>
    <w:p w14:paraId="2266C711" w14:textId="77777777" w:rsidR="00B964AA" w:rsidRPr="0096001F" w:rsidRDefault="00FA6D38">
      <w:pPr>
        <w:pStyle w:val="Standard"/>
        <w:spacing w:line="420" w:lineRule="atLeast"/>
        <w:jc w:val="both"/>
      </w:pPr>
      <w:r w:rsidRPr="0096001F">
        <w:rPr>
          <w:b/>
        </w:rPr>
        <w:t>Tecnico Proponente:</w:t>
      </w:r>
    </w:p>
    <w:p w14:paraId="5BEF961D" w14:textId="77777777" w:rsidR="00B964AA" w:rsidRPr="0096001F" w:rsidRDefault="00FA6D38">
      <w:pPr>
        <w:pStyle w:val="Standard"/>
        <w:jc w:val="both"/>
      </w:pPr>
      <w:r w:rsidRPr="0096001F">
        <w:t>Geom./perito/agronomo/Ing./Arch.______________________________iscritto al n° _______ collegio/ordine ___________________________Provincia____________________________</w:t>
      </w:r>
    </w:p>
    <w:p w14:paraId="115EC68E" w14:textId="77777777" w:rsidR="00B964AA" w:rsidRPr="0096001F" w:rsidRDefault="00B964AA">
      <w:pPr>
        <w:pStyle w:val="Standard"/>
        <w:ind w:left="1410" w:hanging="1410"/>
        <w:jc w:val="both"/>
        <w:rPr>
          <w:b/>
        </w:rPr>
      </w:pPr>
    </w:p>
    <w:p w14:paraId="08685729" w14:textId="77777777" w:rsidR="00DE0635" w:rsidRDefault="00DE0635">
      <w:pPr>
        <w:pStyle w:val="Standard"/>
        <w:ind w:left="1410" w:hanging="1410"/>
        <w:jc w:val="both"/>
        <w:rPr>
          <w:b/>
        </w:rPr>
      </w:pPr>
    </w:p>
    <w:p w14:paraId="1BBD3FC3" w14:textId="639C90B5" w:rsidR="00DE0635" w:rsidRDefault="00FA6D38">
      <w:pPr>
        <w:pStyle w:val="Standard"/>
        <w:ind w:left="1410" w:hanging="1410"/>
        <w:jc w:val="both"/>
        <w:rPr>
          <w:b/>
        </w:rPr>
      </w:pPr>
      <w:r w:rsidRPr="0096001F">
        <w:rPr>
          <w:b/>
        </w:rPr>
        <w:t xml:space="preserve">Questione: </w:t>
      </w:r>
      <w:r w:rsidRPr="0096001F">
        <w:rPr>
          <w:b/>
        </w:rPr>
        <w:tab/>
      </w:r>
    </w:p>
    <w:p w14:paraId="7BF3FE43" w14:textId="56DE297D" w:rsidR="00B964AA" w:rsidRPr="00DE0635" w:rsidRDefault="002B4344">
      <w:pPr>
        <w:pStyle w:val="Standard"/>
        <w:ind w:left="1410" w:hanging="1410"/>
        <w:jc w:val="both"/>
        <w:rPr>
          <w:bCs/>
        </w:rPr>
      </w:pPr>
      <w:r w:rsidRPr="00DE0635">
        <w:rPr>
          <w:bCs/>
        </w:rPr>
        <w:t>(</w:t>
      </w:r>
      <w:r w:rsidR="00DE0635" w:rsidRPr="00DE0635">
        <w:rPr>
          <w:bCs/>
        </w:rPr>
        <w:t>Indicare sinteticamente l’</w:t>
      </w:r>
      <w:r w:rsidRPr="00DE0635">
        <w:rPr>
          <w:bCs/>
        </w:rPr>
        <w:t xml:space="preserve">Argomento </w:t>
      </w:r>
      <w:r w:rsidR="00DE0635" w:rsidRPr="00DE0635">
        <w:rPr>
          <w:bCs/>
        </w:rPr>
        <w:t>che si intende trattare</w:t>
      </w:r>
      <w:r w:rsidRPr="00DE0635">
        <w:rPr>
          <w:bCs/>
        </w:rPr>
        <w:t xml:space="preserve">) </w:t>
      </w:r>
    </w:p>
    <w:p w14:paraId="562E6991" w14:textId="4E02EA5B" w:rsidR="00B964AA" w:rsidRDefault="00B964AA">
      <w:pPr>
        <w:pStyle w:val="Standard"/>
        <w:jc w:val="both"/>
      </w:pPr>
    </w:p>
    <w:p w14:paraId="60E586EA" w14:textId="77777777" w:rsidR="00DE0635" w:rsidRPr="0096001F" w:rsidRDefault="00DE0635">
      <w:pPr>
        <w:pStyle w:val="Standard"/>
        <w:jc w:val="both"/>
      </w:pPr>
    </w:p>
    <w:p w14:paraId="463C6B6D" w14:textId="77777777" w:rsidR="00DE0635" w:rsidRDefault="00DE0635">
      <w:pPr>
        <w:pStyle w:val="Standard"/>
        <w:rPr>
          <w:b/>
        </w:rPr>
      </w:pPr>
    </w:p>
    <w:p w14:paraId="4D94D22A" w14:textId="25E4667C" w:rsidR="00B964AA" w:rsidRPr="0096001F" w:rsidRDefault="00FA6D38">
      <w:pPr>
        <w:pStyle w:val="Standard"/>
      </w:pPr>
      <w:r w:rsidRPr="0096001F">
        <w:rPr>
          <w:b/>
        </w:rPr>
        <w:t>Riferimenti normativi:</w:t>
      </w:r>
    </w:p>
    <w:p w14:paraId="40819D3C" w14:textId="7FA7A872" w:rsidR="00DE0635" w:rsidRPr="00DE0635" w:rsidRDefault="00DE0635" w:rsidP="00DE0635">
      <w:pPr>
        <w:pStyle w:val="Standard"/>
        <w:ind w:left="1410" w:hanging="1410"/>
        <w:jc w:val="both"/>
        <w:rPr>
          <w:bCs/>
        </w:rPr>
      </w:pPr>
      <w:r w:rsidRPr="00DE0635">
        <w:rPr>
          <w:bCs/>
        </w:rPr>
        <w:t xml:space="preserve">(Indicare </w:t>
      </w:r>
      <w:r>
        <w:rPr>
          <w:bCs/>
        </w:rPr>
        <w:t>i riferimenti normativi che interessano l’argomento trattato</w:t>
      </w:r>
      <w:r w:rsidRPr="00DE0635">
        <w:rPr>
          <w:bCs/>
        </w:rPr>
        <w:t xml:space="preserve">) </w:t>
      </w:r>
    </w:p>
    <w:p w14:paraId="5922CDBE" w14:textId="77777777" w:rsidR="00DE0635" w:rsidRDefault="00DE0635">
      <w:pPr>
        <w:pStyle w:val="Standard"/>
        <w:jc w:val="both"/>
      </w:pPr>
    </w:p>
    <w:p w14:paraId="61CCD194" w14:textId="77777777" w:rsidR="00DE0635" w:rsidRDefault="00DE0635">
      <w:pPr>
        <w:pStyle w:val="Standard"/>
        <w:rPr>
          <w:b/>
        </w:rPr>
      </w:pPr>
    </w:p>
    <w:p w14:paraId="5FE30DE3" w14:textId="16F22046" w:rsidR="00B964AA" w:rsidRPr="0096001F" w:rsidRDefault="00FA6D38">
      <w:pPr>
        <w:pStyle w:val="Standard"/>
      </w:pPr>
      <w:r w:rsidRPr="0096001F">
        <w:rPr>
          <w:b/>
        </w:rPr>
        <w:t>Fattispecie:</w:t>
      </w:r>
    </w:p>
    <w:p w14:paraId="33E1F905" w14:textId="70EFCF30" w:rsidR="00DE0635" w:rsidRPr="00DE0635" w:rsidRDefault="00DE0635" w:rsidP="00DE0635">
      <w:pPr>
        <w:pStyle w:val="Standard"/>
        <w:jc w:val="both"/>
        <w:rPr>
          <w:bCs/>
        </w:rPr>
      </w:pPr>
      <w:r w:rsidRPr="00DE0635">
        <w:rPr>
          <w:bCs/>
        </w:rPr>
        <w:t xml:space="preserve">(Indicare </w:t>
      </w:r>
      <w:r>
        <w:rPr>
          <w:bCs/>
        </w:rPr>
        <w:t>in forma dettagliata la questione che si vuole trattare senza sconfinare in casi specifici, ma tenendo sempre una forma di carattere generale</w:t>
      </w:r>
      <w:r w:rsidRPr="00DE0635">
        <w:rPr>
          <w:bCs/>
        </w:rPr>
        <w:t xml:space="preserve">) </w:t>
      </w:r>
    </w:p>
    <w:p w14:paraId="555358F4" w14:textId="77777777" w:rsidR="00B964AA" w:rsidRPr="0096001F" w:rsidRDefault="00B964AA">
      <w:pPr>
        <w:pStyle w:val="Default"/>
        <w:tabs>
          <w:tab w:val="left" w:pos="0"/>
        </w:tabs>
        <w:jc w:val="center"/>
        <w:rPr>
          <w:b/>
          <w:color w:val="auto"/>
        </w:rPr>
      </w:pPr>
    </w:p>
    <w:p w14:paraId="1B71940C" w14:textId="77777777" w:rsidR="00DE0635" w:rsidRDefault="00DE0635">
      <w:pPr>
        <w:pStyle w:val="Standard"/>
        <w:rPr>
          <w:b/>
        </w:rPr>
      </w:pPr>
    </w:p>
    <w:p w14:paraId="6D3FC66C" w14:textId="77777777" w:rsidR="00DE0635" w:rsidRDefault="00DE0635">
      <w:pPr>
        <w:pStyle w:val="Standard"/>
        <w:rPr>
          <w:b/>
        </w:rPr>
      </w:pPr>
    </w:p>
    <w:p w14:paraId="79885CEF" w14:textId="6F4961F4" w:rsidR="00B964AA" w:rsidRPr="0096001F" w:rsidRDefault="00FA6D38">
      <w:pPr>
        <w:pStyle w:val="Standard"/>
      </w:pPr>
      <w:r w:rsidRPr="0096001F">
        <w:rPr>
          <w:b/>
        </w:rPr>
        <w:t>Interpretazione Normativa:</w:t>
      </w:r>
    </w:p>
    <w:p w14:paraId="179958FB" w14:textId="0B08972F" w:rsidR="00DE0635" w:rsidRPr="00DE0635" w:rsidRDefault="00DE0635" w:rsidP="00DE0635">
      <w:pPr>
        <w:pStyle w:val="Standard"/>
        <w:jc w:val="both"/>
        <w:rPr>
          <w:bCs/>
        </w:rPr>
      </w:pPr>
      <w:r w:rsidRPr="00DE0635">
        <w:rPr>
          <w:bCs/>
        </w:rPr>
        <w:t xml:space="preserve">(Indicare </w:t>
      </w:r>
      <w:r>
        <w:rPr>
          <w:bCs/>
        </w:rPr>
        <w:t>l’interpretazione che il richiedente ritiene essere corretta, per la quale si chiede conferma</w:t>
      </w:r>
      <w:r w:rsidRPr="00DE0635">
        <w:rPr>
          <w:bCs/>
        </w:rPr>
        <w:t xml:space="preserve">) </w:t>
      </w:r>
    </w:p>
    <w:p w14:paraId="7F6223EC" w14:textId="560BA3D7" w:rsidR="00B964AA" w:rsidRPr="0096001F" w:rsidRDefault="00FA6D38">
      <w:pPr>
        <w:pStyle w:val="Default"/>
        <w:jc w:val="both"/>
        <w:rPr>
          <w:color w:val="auto"/>
        </w:rPr>
      </w:pPr>
      <w:r w:rsidRPr="0096001F">
        <w:rPr>
          <w:color w:val="auto"/>
        </w:rPr>
        <w:t>.</w:t>
      </w:r>
    </w:p>
    <w:p w14:paraId="73091289" w14:textId="77777777" w:rsidR="00B964AA" w:rsidRDefault="00B964AA">
      <w:pPr>
        <w:pStyle w:val="Default"/>
        <w:tabs>
          <w:tab w:val="left" w:pos="0"/>
        </w:tabs>
        <w:rPr>
          <w:b/>
          <w:color w:val="00000A"/>
        </w:rPr>
      </w:pPr>
    </w:p>
    <w:sectPr w:rsidR="00B964AA">
      <w:headerReference w:type="default" r:id="rId7"/>
      <w:footerReference w:type="default" r:id="rId8"/>
      <w:pgSz w:w="11906" w:h="16838"/>
      <w:pgMar w:top="1134" w:right="1134" w:bottom="1134" w:left="1701" w:header="99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0003" w14:textId="77777777" w:rsidR="00416C1F" w:rsidRDefault="00416C1F">
      <w:r>
        <w:separator/>
      </w:r>
    </w:p>
  </w:endnote>
  <w:endnote w:type="continuationSeparator" w:id="0">
    <w:p w14:paraId="66BDB495" w14:textId="77777777" w:rsidR="00416C1F" w:rsidRDefault="004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C5F" w14:textId="77777777" w:rsidR="00D529E1" w:rsidRDefault="00FA6D3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91950" wp14:editId="242CFDD0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D11CFD4" w14:textId="77777777" w:rsidR="00D529E1" w:rsidRDefault="00FA6D3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4502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91950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" stroked="f">
              <v:fill opacity="0"/>
              <v:textbox style="mso-fit-shape-to-text:t" inset="0,0,0,0">
                <w:txbxContent>
                  <w:p w14:paraId="6D11CFD4" w14:textId="77777777" w:rsidR="00D529E1" w:rsidRDefault="00FA6D3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4502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8643" w14:textId="77777777" w:rsidR="00416C1F" w:rsidRDefault="00416C1F">
      <w:r>
        <w:rPr>
          <w:color w:val="000000"/>
        </w:rPr>
        <w:separator/>
      </w:r>
    </w:p>
  </w:footnote>
  <w:footnote w:type="continuationSeparator" w:id="0">
    <w:p w14:paraId="178DC486" w14:textId="77777777" w:rsidR="00416C1F" w:rsidRDefault="0041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115F" w14:textId="06B3D53E" w:rsidR="00D529E1" w:rsidRDefault="00FA6D38">
    <w:pPr>
      <w:pStyle w:val="Intestazione"/>
      <w:jc w:val="right"/>
    </w:pPr>
    <w:r>
      <w:rPr>
        <w:sz w:val="16"/>
        <w:szCs w:val="16"/>
        <w:u w:val="single"/>
      </w:rPr>
      <w:t>MODELLO: QUESITO TIPO PER A.D.E. agg. 0</w:t>
    </w:r>
    <w:r w:rsidR="00DE0635">
      <w:rPr>
        <w:sz w:val="16"/>
        <w:szCs w:val="16"/>
        <w:u w:val="single"/>
      </w:rPr>
      <w:t>4</w:t>
    </w:r>
    <w:r w:rsidR="0096001F">
      <w:rPr>
        <w:sz w:val="16"/>
        <w:szCs w:val="16"/>
        <w:u w:val="single"/>
      </w:rPr>
      <w:t xml:space="preserve"> del </w:t>
    </w:r>
    <w:r w:rsidR="00DE0635">
      <w:rPr>
        <w:sz w:val="16"/>
        <w:szCs w:val="16"/>
        <w:u w:val="single"/>
      </w:rPr>
      <w:t>30</w:t>
    </w:r>
    <w:r>
      <w:rPr>
        <w:sz w:val="16"/>
        <w:szCs w:val="16"/>
        <w:u w:val="single"/>
      </w:rPr>
      <w:t>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625"/>
    <w:multiLevelType w:val="multilevel"/>
    <w:tmpl w:val="C0B8CEDC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E6A25D9"/>
    <w:multiLevelType w:val="multilevel"/>
    <w:tmpl w:val="4D309C1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4171DCF"/>
    <w:multiLevelType w:val="multilevel"/>
    <w:tmpl w:val="757227A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356062"/>
    <w:multiLevelType w:val="multilevel"/>
    <w:tmpl w:val="D7C2C364"/>
    <w:styleLink w:val="WWNum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 w15:restartNumberingAfterBreak="0">
    <w:nsid w:val="3B137A7B"/>
    <w:multiLevelType w:val="multilevel"/>
    <w:tmpl w:val="1E3EAA36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 PSMT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C9E3731"/>
    <w:multiLevelType w:val="multilevel"/>
    <w:tmpl w:val="3F58788E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 w15:restartNumberingAfterBreak="0">
    <w:nsid w:val="415B125D"/>
    <w:multiLevelType w:val="multilevel"/>
    <w:tmpl w:val="691A78B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47D3616"/>
    <w:multiLevelType w:val="multilevel"/>
    <w:tmpl w:val="3452A6C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CE07EA5"/>
    <w:multiLevelType w:val="multilevel"/>
    <w:tmpl w:val="82822A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CCC7AA9"/>
    <w:multiLevelType w:val="multilevel"/>
    <w:tmpl w:val="CC961CDA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A"/>
    <w:rsid w:val="002B4344"/>
    <w:rsid w:val="00416C1F"/>
    <w:rsid w:val="0044502C"/>
    <w:rsid w:val="004B13E0"/>
    <w:rsid w:val="0092044C"/>
    <w:rsid w:val="0096001F"/>
    <w:rsid w:val="009A4130"/>
    <w:rsid w:val="00B964AA"/>
    <w:rsid w:val="00DE0635"/>
    <w:rsid w:val="00FA6D38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F705"/>
  <w15:docId w15:val="{0D7A03A0-9EA0-4E24-852E-6D6F090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Standard"/>
    <w:pPr>
      <w:keepNext/>
      <w:outlineLvl w:val="1"/>
    </w:pPr>
    <w:rPr>
      <w:b/>
      <w:bCs/>
    </w:rPr>
  </w:style>
  <w:style w:type="paragraph" w:styleId="Titolo3">
    <w:name w:val="heading 3"/>
    <w:basedOn w:val="Standard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Standard"/>
    <w:pPr>
      <w:keepNext/>
      <w:jc w:val="right"/>
      <w:outlineLvl w:val="3"/>
    </w:pPr>
    <w:rPr>
      <w:rFonts w:ascii="Garamond" w:eastAsia="Garamond" w:hAnsi="Garamond" w:cs="Arial"/>
      <w:sz w:val="28"/>
    </w:rPr>
  </w:style>
  <w:style w:type="paragraph" w:styleId="Titolo5">
    <w:name w:val="heading 5"/>
    <w:basedOn w:val="Standard"/>
    <w:pPr>
      <w:keepNext/>
      <w:outlineLvl w:val="4"/>
    </w:pPr>
    <w:rPr>
      <w:rFonts w:ascii="Garamond" w:eastAsia="Garamond" w:hAnsi="Garamond" w:cs="Garamond"/>
      <w:b/>
      <w:bCs/>
      <w:sz w:val="28"/>
    </w:rPr>
  </w:style>
  <w:style w:type="paragraph" w:styleId="Titolo6">
    <w:name w:val="heading 6"/>
    <w:basedOn w:val="Standard"/>
    <w:pPr>
      <w:keepNext/>
      <w:jc w:val="both"/>
      <w:outlineLvl w:val="5"/>
    </w:pPr>
    <w:rPr>
      <w:rFonts w:ascii="Garamond" w:eastAsia="Garamond" w:hAnsi="Garamond" w:cs="Garamond"/>
      <w:sz w:val="28"/>
    </w:rPr>
  </w:style>
  <w:style w:type="paragraph" w:styleId="Titolo7">
    <w:name w:val="heading 7"/>
    <w:basedOn w:val="Standard"/>
    <w:pPr>
      <w:keepNext/>
      <w:jc w:val="center"/>
      <w:outlineLvl w:val="6"/>
    </w:pPr>
    <w:rPr>
      <w:rFonts w:ascii="Garamond" w:eastAsia="Garamond" w:hAnsi="Garamond" w:cs="Garamond"/>
      <w:sz w:val="28"/>
    </w:rPr>
  </w:style>
  <w:style w:type="paragraph" w:styleId="Titolo8">
    <w:name w:val="heading 8"/>
    <w:basedOn w:val="Standard"/>
    <w:pPr>
      <w:keepNext/>
      <w:outlineLvl w:val="7"/>
    </w:pPr>
    <w:rPr>
      <w:rFonts w:ascii="Garamond" w:eastAsia="Garamond" w:hAnsi="Garamond" w:cs="Garamond"/>
      <w:sz w:val="28"/>
    </w:rPr>
  </w:style>
  <w:style w:type="paragraph" w:styleId="Titolo9">
    <w:name w:val="heading 9"/>
    <w:basedOn w:val="Standard"/>
    <w:pPr>
      <w:keepNext/>
      <w:spacing w:line="480" w:lineRule="auto"/>
      <w:jc w:val="center"/>
      <w:outlineLvl w:val="8"/>
    </w:pPr>
    <w:rPr>
      <w:rFonts w:ascii="Courier New" w:eastAsia="Courier New" w:hAnsi="Courier New" w:cs="Courier New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Baskerville" w:eastAsia="Arial" w:hAnsi="Baskerville" w:cs="Ari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rFonts w:ascii="Courier New" w:eastAsia="Courier New" w:hAnsi="Courier New" w:cs="Courier New"/>
      <w:sz w:val="22"/>
    </w:rPr>
  </w:style>
  <w:style w:type="paragraph" w:styleId="Elenco">
    <w:name w:val="List"/>
    <w:basedOn w:val="Textbody"/>
    <w:rPr>
      <w:rFonts w:ascii="Baskerville" w:eastAsia="Baskerville" w:hAnsi="Baskerville" w:cs="Baskerville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Baskerville" w:eastAsia="Baskerville" w:hAnsi="Baskerville" w:cs="Baskerville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Baskerville" w:eastAsia="Baskerville" w:hAnsi="Baskerville" w:cs="Baskerville"/>
    </w:rPr>
  </w:style>
  <w:style w:type="paragraph" w:styleId="Titolo">
    <w:name w:val="Title"/>
    <w:basedOn w:val="Standard"/>
    <w:pPr>
      <w:spacing w:line="480" w:lineRule="auto"/>
      <w:jc w:val="center"/>
    </w:pPr>
    <w:rPr>
      <w:rFonts w:ascii="Courier New" w:eastAsia="Courier New" w:hAnsi="Courier New" w:cs="Courier New"/>
      <w:b/>
      <w:bCs/>
      <w:sz w:val="22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pPr>
      <w:jc w:val="both"/>
    </w:pPr>
    <w:rPr>
      <w:b/>
      <w:bCs/>
    </w:rPr>
  </w:style>
  <w:style w:type="paragraph" w:styleId="Sottotitolo">
    <w:name w:val="Subtitle"/>
    <w:basedOn w:val="Standard"/>
    <w:pPr>
      <w:jc w:val="center"/>
    </w:pPr>
    <w:rPr>
      <w:rFonts w:ascii="Garamond" w:eastAsia="Garamond" w:hAnsi="Garamond" w:cs="Garamond"/>
      <w:sz w:val="28"/>
      <w:szCs w:val="28"/>
      <w:u w:val="single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Garamond" w:eastAsia="Garamond" w:hAnsi="Garamond" w:cs="Garamond"/>
      <w:sz w:val="28"/>
    </w:rPr>
  </w:style>
  <w:style w:type="paragraph" w:customStyle="1" w:styleId="Style1">
    <w:name w:val="Style 1"/>
    <w:basedOn w:val="Standard"/>
    <w:pPr>
      <w:widowControl w:val="0"/>
    </w:pPr>
    <w:rPr>
      <w:sz w:val="20"/>
    </w:rPr>
  </w:style>
  <w:style w:type="paragraph" w:styleId="Rientrocorpodeltesto2">
    <w:name w:val="Body Text Indent 2"/>
    <w:basedOn w:val="Standard"/>
    <w:pPr>
      <w:ind w:left="708"/>
      <w:jc w:val="both"/>
    </w:pPr>
    <w:rPr>
      <w:rFonts w:ascii="Garamond" w:eastAsia="Garamond" w:hAnsi="Garamond" w:cs="Garamond"/>
      <w:sz w:val="28"/>
    </w:rPr>
  </w:style>
  <w:style w:type="paragraph" w:customStyle="1" w:styleId="Style2">
    <w:name w:val="Style 2"/>
    <w:basedOn w:val="Standard"/>
    <w:pPr>
      <w:widowControl w:val="0"/>
      <w:spacing w:before="36" w:line="480" w:lineRule="auto"/>
    </w:pPr>
    <w:rPr>
      <w:rFonts w:ascii="Tahoma" w:eastAsia="Tahoma" w:hAnsi="Tahoma" w:cs="Tahoma"/>
      <w:sz w:val="23"/>
      <w:szCs w:val="23"/>
    </w:rPr>
  </w:style>
  <w:style w:type="paragraph" w:customStyle="1" w:styleId="Style3">
    <w:name w:val="Style 3"/>
    <w:basedOn w:val="Standard"/>
    <w:pPr>
      <w:widowControl w:val="0"/>
    </w:pPr>
    <w:rPr>
      <w:sz w:val="20"/>
    </w:rPr>
  </w:style>
  <w:style w:type="paragraph" w:styleId="Rientrocorpodeltesto3">
    <w:name w:val="Body Text Indent 3"/>
    <w:basedOn w:val="Standard"/>
    <w:pPr>
      <w:tabs>
        <w:tab w:val="left" w:pos="7370"/>
      </w:tabs>
      <w:spacing w:line="274" w:lineRule="exact"/>
      <w:ind w:firstLine="648"/>
      <w:jc w:val="both"/>
    </w:pPr>
    <w:rPr>
      <w:rFonts w:ascii="Garamond" w:eastAsia="Garamond" w:hAnsi="Garamond" w:cs="Tahoma"/>
      <w:sz w:val="29"/>
      <w:szCs w:val="29"/>
    </w:rPr>
  </w:style>
  <w:style w:type="paragraph" w:customStyle="1" w:styleId="art11verdanainterlsing">
    <w:name w:val="art11verdanainterlsing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11verdanainterlsing">
    <w:name w:val="testo11verdanainterlsing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ilelegge24pt">
    <w:name w:val="stilelegge24pt"/>
    <w:basedOn w:val="Standard"/>
    <w:pPr>
      <w:jc w:val="center"/>
    </w:pPr>
    <w:rPr>
      <w:rFonts w:eastAsia="Arial Unicode MS"/>
      <w:b/>
      <w:bCs/>
      <w:i/>
      <w:iCs/>
      <w:color w:val="0000FF"/>
      <w:sz w:val="40"/>
      <w:szCs w:val="40"/>
    </w:rPr>
  </w:style>
  <w:style w:type="paragraph" w:customStyle="1" w:styleId="stiledescrizionelegge18pt">
    <w:name w:val="stiledescrizionelegge18pt"/>
    <w:basedOn w:val="Standard"/>
    <w:pPr>
      <w:jc w:val="center"/>
    </w:pPr>
    <w:rPr>
      <w:rFonts w:eastAsia="Arial Unicode MS"/>
      <w:b/>
      <w:bCs/>
      <w:i/>
      <w:iCs/>
      <w:sz w:val="28"/>
      <w:szCs w:val="28"/>
    </w:rPr>
  </w:style>
  <w:style w:type="paragraph" w:styleId="Paragrafoelenco">
    <w:name w:val="List Paragraph"/>
    <w:basedOn w:val="Standard"/>
    <w:pPr>
      <w:ind w:left="720"/>
    </w:pPr>
    <w:rPr>
      <w:szCs w:val="20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oggetto">
    <w:name w:val="oggetto"/>
    <w:basedOn w:val="Standard"/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customStyle="1" w:styleId="Corpodeltesto21">
    <w:name w:val="Corpo del testo 21"/>
    <w:basedOn w:val="Standard"/>
    <w:pPr>
      <w:jc w:val="both"/>
    </w:pPr>
    <w:rPr>
      <w:rFonts w:ascii="Arial" w:eastAsia="Arial" w:hAnsi="Arial" w:cs="Arial"/>
      <w:sz w:val="16"/>
      <w:lang w:eastAsia="ar-SA"/>
    </w:rPr>
  </w:style>
  <w:style w:type="paragraph" w:styleId="Testodelblocco">
    <w:name w:val="Block Text"/>
    <w:basedOn w:val="Standard"/>
    <w:pPr>
      <w:widowControl w:val="0"/>
      <w:spacing w:after="1260"/>
      <w:ind w:left="72" w:right="72"/>
      <w:jc w:val="both"/>
    </w:pPr>
    <w:rPr>
      <w:rFonts w:ascii="Garamond" w:eastAsia="Garamond" w:hAnsi="Garamond" w:cs="Garamond"/>
      <w:sz w:val="28"/>
      <w:szCs w:val="28"/>
    </w:rPr>
  </w:style>
  <w:style w:type="paragraph" w:customStyle="1" w:styleId="auto-style2">
    <w:name w:val="auto-style2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Standard"/>
    <w:rPr>
      <w:rFonts w:ascii="Consolas" w:eastAsia="Consolas" w:hAnsi="Consolas" w:cs="Consolas"/>
      <w:sz w:val="21"/>
      <w:szCs w:val="21"/>
      <w:lang w:eastAsia="en-US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corpodeltesto">
    <w:name w:val="corpodeltesto"/>
    <w:basedOn w:val="Standard"/>
    <w:pPr>
      <w:spacing w:before="280" w:after="280"/>
    </w:p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character" w:customStyle="1" w:styleId="Titolo1Carattere">
    <w:name w:val="Titolo 1 Carattere"/>
    <w:basedOn w:val="Carpredefinitoparagrafo"/>
    <w:rPr>
      <w:rFonts w:cs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eastAsia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Garamond" w:eastAsia="Garamond" w:hAnsi="Garamond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Garamond" w:eastAsia="Garamond" w:hAnsi="Garamond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Garamond" w:eastAsia="Garamond" w:hAnsi="Garamond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mbria" w:eastAsia="Cambria" w:hAnsi="Cambria" w:cs="Times New Roman"/>
    </w:rPr>
  </w:style>
  <w:style w:type="character" w:customStyle="1" w:styleId="TitoloCarattere">
    <w:name w:val="Titolo Carattere"/>
    <w:basedOn w:val="Carpredefinitoparagrafo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Courier New" w:eastAsia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Cambria" w:eastAsia="Cambria" w:hAnsi="Cambria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rFonts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4"/>
      <w:szCs w:val="24"/>
    </w:rPr>
  </w:style>
  <w:style w:type="character" w:customStyle="1" w:styleId="CharacterStyle1">
    <w:name w:val="Character Style 1"/>
    <w:rPr>
      <w:rFonts w:ascii="Tahoma" w:eastAsia="Tahoma" w:hAnsi="Tahoma" w:cs="Tahoma"/>
      <w:sz w:val="23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customStyle="1" w:styleId="grame">
    <w:name w:val="grame"/>
    <w:basedOn w:val="Carpredefinitoparagrafo"/>
    <w:rPr>
      <w:rFonts w:cs="Times New Roman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rPr>
      <w:rFonts w:cs="Times New Roman"/>
      <w:b/>
      <w:bCs/>
    </w:rPr>
  </w:style>
  <w:style w:type="character" w:customStyle="1" w:styleId="spelle">
    <w:name w:val="spelle"/>
    <w:basedOn w:val="Carpredefinitoparagrafo"/>
    <w:rPr>
      <w:rFonts w:cs="Times New Roman"/>
    </w:rPr>
  </w:style>
  <w:style w:type="character" w:customStyle="1" w:styleId="apple-converted-space">
    <w:name w:val="apple-converted-space"/>
    <w:basedOn w:val="Carpredefinitoparagrafo"/>
    <w:rPr>
      <w:rFonts w:cs="Times New Roman"/>
    </w:rPr>
  </w:style>
  <w:style w:type="character" w:customStyle="1" w:styleId="TestonormaleCarattere">
    <w:name w:val="Testo normale Carattere"/>
    <w:basedOn w:val="Carpredefinitoparagrafo"/>
    <w:rPr>
      <w:rFonts w:ascii="Consolas" w:eastAsia="Consolas" w:hAnsi="Consolas" w:cs="Times New Roman"/>
      <w:sz w:val="21"/>
      <w:szCs w:val="21"/>
      <w:lang w:eastAsia="en-US"/>
    </w:rPr>
  </w:style>
  <w:style w:type="character" w:customStyle="1" w:styleId="CharacterStyle2">
    <w:name w:val="Character Style 2"/>
    <w:rPr>
      <w:rFonts w:ascii="Arial" w:eastAsia="Arial" w:hAnsi="Arial" w:cs="Arial"/>
      <w:sz w:val="24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allowtextselection">
    <w:name w:val="allowtextselection"/>
  </w:style>
  <w:style w:type="character" w:styleId="Enfasicorsivo">
    <w:name w:val="Emphasis"/>
    <w:basedOn w:val="Carpredefinitoparagrafo"/>
    <w:rPr>
      <w:i/>
      <w:iCs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color w:val="000000"/>
    </w:rPr>
  </w:style>
  <w:style w:type="character" w:customStyle="1" w:styleId="ListLabel4">
    <w:name w:val="ListLabel 4"/>
    <w:rPr>
      <w:rFonts w:eastAsia="Calibri" w:cs="Times New Roman PSMT"/>
      <w:color w:val="000000"/>
      <w:sz w:val="24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AMMINISTRATIVO REGIONALE DELL’UMBRIA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AMMINISTRATIVO REGIONALE DELL’UMBRIA</dc:title>
  <dc:creator>Studio Trabalza</dc:creator>
  <cp:lastModifiedBy>Riccardo Ricci  - Pan Ingegneria</cp:lastModifiedBy>
  <cp:revision>3</cp:revision>
  <cp:lastPrinted>2021-07-10T09:57:00Z</cp:lastPrinted>
  <dcterms:created xsi:type="dcterms:W3CDTF">2021-07-10T09:52:00Z</dcterms:created>
  <dcterms:modified xsi:type="dcterms:W3CDTF">2021-07-10T09:57:00Z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Trabalza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