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C98F" w14:textId="77777777" w:rsidR="00C83488" w:rsidRDefault="00C83488" w:rsidP="00C83488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70C1"/>
          <w:sz w:val="24"/>
          <w:szCs w:val="24"/>
        </w:rPr>
      </w:pPr>
      <w:r>
        <w:rPr>
          <w:rFonts w:ascii="Garamond,Bold" w:hAnsi="Garamond,Bold" w:cs="Garamond,Bold"/>
          <w:b/>
          <w:bCs/>
          <w:color w:val="0070C1"/>
          <w:sz w:val="24"/>
          <w:szCs w:val="24"/>
        </w:rPr>
        <w:t xml:space="preserve">Short </w:t>
      </w:r>
      <w:proofErr w:type="spellStart"/>
      <w:r>
        <w:rPr>
          <w:rFonts w:ascii="Garamond,Bold" w:hAnsi="Garamond,Bold" w:cs="Garamond,Bold"/>
          <w:b/>
          <w:bCs/>
          <w:color w:val="0070C1"/>
          <w:sz w:val="24"/>
          <w:szCs w:val="24"/>
        </w:rPr>
        <w:t>profile</w:t>
      </w:r>
      <w:proofErr w:type="spellEnd"/>
      <w:r w:rsidR="00222361">
        <w:rPr>
          <w:rFonts w:ascii="Garamond,Bold" w:hAnsi="Garamond,Bold" w:cs="Garamond,Bold"/>
          <w:b/>
          <w:bCs/>
          <w:color w:val="0070C1"/>
          <w:sz w:val="24"/>
          <w:szCs w:val="24"/>
        </w:rPr>
        <w:t xml:space="preserve">                                                                     </w:t>
      </w:r>
      <w:r w:rsidR="00222361">
        <w:rPr>
          <w:noProof/>
          <w:lang w:eastAsia="it-IT"/>
        </w:rPr>
        <w:drawing>
          <wp:inline distT="0" distB="0" distL="0" distR="0" wp14:anchorId="1F14CAF3" wp14:editId="7BBA9AE0">
            <wp:extent cx="1857375" cy="2847975"/>
            <wp:effectExtent l="0" t="0" r="9525" b="9525"/>
            <wp:docPr id="1" name="Immagine 1" descr="C:\Users\tvnbdt72h30g478h\AppData\Local\Microsoft\Windows\INetCache\Content.Word\IMG-202209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vnbdt72h30g478h\AppData\Local\Microsoft\Windows\INetCache\Content.Word\IMG-20220925-WA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A1F01" w14:textId="77777777" w:rsidR="00C83488" w:rsidRDefault="00C83488" w:rsidP="00C83488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70C1"/>
          <w:sz w:val="30"/>
          <w:szCs w:val="30"/>
        </w:rPr>
      </w:pPr>
      <w:r>
        <w:rPr>
          <w:rFonts w:ascii="Garamond,Bold" w:hAnsi="Garamond,Bold" w:cs="Garamond,Bold"/>
          <w:b/>
          <w:bCs/>
          <w:color w:val="0070C1"/>
          <w:sz w:val="30"/>
          <w:szCs w:val="30"/>
        </w:rPr>
        <w:t xml:space="preserve">Benedetto </w:t>
      </w:r>
      <w:proofErr w:type="spellStart"/>
      <w:r>
        <w:rPr>
          <w:rFonts w:ascii="Garamond,Bold" w:hAnsi="Garamond,Bold" w:cs="Garamond,Bold"/>
          <w:b/>
          <w:bCs/>
          <w:color w:val="0070C1"/>
          <w:sz w:val="30"/>
          <w:szCs w:val="30"/>
        </w:rPr>
        <w:t>Tavoni</w:t>
      </w:r>
      <w:proofErr w:type="spellEnd"/>
      <w:r w:rsidR="00222361">
        <w:rPr>
          <w:rFonts w:ascii="Garamond,Bold" w:hAnsi="Garamond,Bold" w:cs="Garamond,Bold"/>
          <w:b/>
          <w:bCs/>
          <w:color w:val="0070C1"/>
          <w:sz w:val="30"/>
          <w:szCs w:val="30"/>
        </w:rPr>
        <w:t xml:space="preserve">   </w:t>
      </w:r>
    </w:p>
    <w:p w14:paraId="00C46214" w14:textId="77777777" w:rsidR="00C83488" w:rsidRDefault="00C83488" w:rsidP="00C83488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70C1"/>
          <w:sz w:val="30"/>
          <w:szCs w:val="30"/>
        </w:rPr>
      </w:pPr>
    </w:p>
    <w:p w14:paraId="08F33E5C" w14:textId="77777777" w:rsidR="00C83488" w:rsidRPr="00DB1E84" w:rsidRDefault="00C83488" w:rsidP="00DB1E84">
      <w:pPr>
        <w:autoSpaceDE w:val="0"/>
        <w:autoSpaceDN w:val="0"/>
        <w:adjustRightInd w:val="0"/>
        <w:spacing w:after="0" w:line="340" w:lineRule="exact"/>
        <w:jc w:val="both"/>
        <w:rPr>
          <w:rFonts w:ascii="Garamond" w:hAnsi="Garamond" w:cs="Garamond,Italic"/>
          <w:i/>
          <w:iCs/>
          <w:sz w:val="28"/>
          <w:szCs w:val="28"/>
        </w:rPr>
      </w:pPr>
      <w:r w:rsidRPr="00DB1E84">
        <w:rPr>
          <w:rFonts w:ascii="Garamond" w:hAnsi="Garamond" w:cs="Garamond,Italic"/>
          <w:i/>
          <w:iCs/>
          <w:sz w:val="28"/>
          <w:szCs w:val="28"/>
        </w:rPr>
        <w:t>Laurea in ingegneria meccanica nel 1995 – Università degli Studi di Perugia</w:t>
      </w:r>
    </w:p>
    <w:p w14:paraId="76ABFF86" w14:textId="77777777" w:rsidR="00C83488" w:rsidRPr="00DB1E84" w:rsidRDefault="00C83488" w:rsidP="00DB1E84">
      <w:pPr>
        <w:autoSpaceDE w:val="0"/>
        <w:autoSpaceDN w:val="0"/>
        <w:adjustRightInd w:val="0"/>
        <w:spacing w:after="0" w:line="340" w:lineRule="exact"/>
        <w:jc w:val="both"/>
        <w:rPr>
          <w:rFonts w:ascii="Garamond" w:hAnsi="Garamond" w:cs="Garamond,Italic"/>
          <w:i/>
          <w:iCs/>
          <w:sz w:val="28"/>
          <w:szCs w:val="28"/>
        </w:rPr>
      </w:pPr>
      <w:r w:rsidRPr="00DB1E84">
        <w:rPr>
          <w:rFonts w:ascii="Garamond" w:hAnsi="Garamond" w:cs="Garamond,Italic"/>
          <w:i/>
          <w:iCs/>
          <w:sz w:val="28"/>
          <w:szCs w:val="28"/>
        </w:rPr>
        <w:t>Abilitazione ed iscrizione all’albo degli ingegneri della provincia di Perugia dal 1996</w:t>
      </w:r>
    </w:p>
    <w:p w14:paraId="3F76B48C" w14:textId="77777777" w:rsidR="00BB511E" w:rsidRPr="00DB1E84" w:rsidRDefault="007F722B" w:rsidP="00DB1E84">
      <w:pPr>
        <w:autoSpaceDE w:val="0"/>
        <w:autoSpaceDN w:val="0"/>
        <w:adjustRightInd w:val="0"/>
        <w:spacing w:after="0" w:line="340" w:lineRule="exact"/>
        <w:jc w:val="both"/>
        <w:rPr>
          <w:rFonts w:ascii="Garamond" w:hAnsi="Garamond" w:cs="Symbol"/>
          <w:i/>
          <w:sz w:val="28"/>
          <w:szCs w:val="28"/>
        </w:rPr>
      </w:pPr>
      <w:r w:rsidRPr="00DB1E84">
        <w:rPr>
          <w:rFonts w:ascii="Garamond" w:eastAsia="Times New Roman" w:hAnsi="Garamond"/>
          <w:i/>
          <w:sz w:val="28"/>
          <w:szCs w:val="28"/>
        </w:rPr>
        <w:t>E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>sperienze di lavoro</w:t>
      </w:r>
      <w:r w:rsidR="00BB511E" w:rsidRPr="00DB1E84">
        <w:rPr>
          <w:rFonts w:ascii="Garamond" w:eastAsia="Times New Roman" w:hAnsi="Garamond"/>
          <w:i/>
          <w:sz w:val="28"/>
          <w:szCs w:val="28"/>
        </w:rPr>
        <w:t xml:space="preserve"> fino al 2001</w:t>
      </w:r>
      <w:r w:rsidR="002C091E" w:rsidRPr="00DB1E84">
        <w:rPr>
          <w:rFonts w:ascii="Garamond" w:eastAsia="Times New Roman" w:hAnsi="Garamond"/>
          <w:i/>
          <w:sz w:val="28"/>
          <w:szCs w:val="28"/>
        </w:rPr>
        <w:t xml:space="preserve">: in particolare, </w:t>
      </w:r>
      <w:r w:rsidR="00A67E7F" w:rsidRPr="00DB1E84">
        <w:rPr>
          <w:rFonts w:ascii="Garamond" w:eastAsia="Times New Roman" w:hAnsi="Garamond"/>
          <w:i/>
          <w:sz w:val="28"/>
          <w:szCs w:val="28"/>
        </w:rPr>
        <w:t>presso aziende leader sia nel settore automobilistico che in quello motociclistico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>.</w:t>
      </w:r>
      <w:r w:rsidR="00BB511E" w:rsidRPr="00DB1E84">
        <w:rPr>
          <w:rFonts w:ascii="Garamond" w:eastAsia="Times New Roman" w:hAnsi="Garamond"/>
          <w:i/>
          <w:sz w:val="28"/>
          <w:szCs w:val="28"/>
        </w:rPr>
        <w:t xml:space="preserve"> Successivamente: in servizio presso l’allora 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>Ufficio Tecnico di Finanza di Venezia</w:t>
      </w:r>
      <w:r w:rsidR="002C091E" w:rsidRPr="00DB1E84">
        <w:rPr>
          <w:rFonts w:ascii="Garamond" w:eastAsia="Times New Roman" w:hAnsi="Garamond"/>
          <w:i/>
          <w:sz w:val="28"/>
          <w:szCs w:val="28"/>
        </w:rPr>
        <w:t>, poi nell’Ufficio delle D</w:t>
      </w:r>
      <w:r w:rsidR="00BB511E" w:rsidRPr="00DB1E84">
        <w:rPr>
          <w:rFonts w:ascii="Garamond" w:eastAsia="Times New Roman" w:hAnsi="Garamond"/>
          <w:i/>
          <w:sz w:val="28"/>
          <w:szCs w:val="28"/>
        </w:rPr>
        <w:t xml:space="preserve">ogane di Venezia. Dal 2008 </w:t>
      </w:r>
      <w:r w:rsidRPr="00DB1E84">
        <w:rPr>
          <w:rFonts w:ascii="Garamond" w:eastAsia="Times New Roman" w:hAnsi="Garamond"/>
          <w:i/>
          <w:sz w:val="28"/>
          <w:szCs w:val="28"/>
        </w:rPr>
        <w:t>ad oggi</w:t>
      </w:r>
      <w:r w:rsidR="002C091E" w:rsidRPr="00DB1E84">
        <w:rPr>
          <w:rFonts w:ascii="Garamond" w:eastAsia="Times New Roman" w:hAnsi="Garamond"/>
          <w:i/>
          <w:sz w:val="28"/>
          <w:szCs w:val="28"/>
        </w:rPr>
        <w:t>:</w:t>
      </w:r>
      <w:r w:rsidRPr="00DB1E84">
        <w:rPr>
          <w:rFonts w:ascii="Garamond" w:eastAsia="Times New Roman" w:hAnsi="Garamond"/>
          <w:i/>
          <w:sz w:val="28"/>
          <w:szCs w:val="28"/>
        </w:rPr>
        <w:t xml:space="preserve"> sempre funzionario dell’Agenzia Dogane e Monopoli, in attività </w:t>
      </w:r>
      <w:r w:rsidR="00BB511E" w:rsidRPr="00DB1E84">
        <w:rPr>
          <w:rFonts w:ascii="Garamond" w:eastAsia="Times New Roman" w:hAnsi="Garamond"/>
          <w:i/>
          <w:sz w:val="28"/>
          <w:szCs w:val="28"/>
        </w:rPr>
        <w:t xml:space="preserve">presso Ufficio delle </w:t>
      </w:r>
      <w:r w:rsidR="002C091E" w:rsidRPr="00DB1E84">
        <w:rPr>
          <w:rFonts w:ascii="Garamond" w:eastAsia="Times New Roman" w:hAnsi="Garamond"/>
          <w:i/>
          <w:sz w:val="28"/>
          <w:szCs w:val="28"/>
        </w:rPr>
        <w:t>D</w:t>
      </w:r>
      <w:r w:rsidR="00BB511E" w:rsidRPr="00DB1E84">
        <w:rPr>
          <w:rFonts w:ascii="Garamond" w:eastAsia="Times New Roman" w:hAnsi="Garamond"/>
          <w:i/>
          <w:sz w:val="28"/>
          <w:szCs w:val="28"/>
        </w:rPr>
        <w:t>ogane di Perugia, ricoprendo molteplici incarichi di responsabilità.</w:t>
      </w:r>
      <w:r w:rsidR="00BB511E" w:rsidRPr="00DB1E84">
        <w:rPr>
          <w:rFonts w:ascii="Garamond" w:hAnsi="Garamond" w:cs="Symbol"/>
          <w:i/>
          <w:sz w:val="28"/>
          <w:szCs w:val="28"/>
        </w:rPr>
        <w:t xml:space="preserve"> </w:t>
      </w:r>
      <w:r w:rsidR="007F1879">
        <w:rPr>
          <w:rFonts w:ascii="Garamond" w:hAnsi="Garamond" w:cs="Symbol"/>
          <w:i/>
          <w:sz w:val="28"/>
          <w:szCs w:val="28"/>
        </w:rPr>
        <w:t>Attualmente Responsabile della Sezione Tributi, controlli e antifrode</w:t>
      </w:r>
      <w:r w:rsidR="0074109A">
        <w:rPr>
          <w:rFonts w:ascii="Garamond" w:hAnsi="Garamond" w:cs="Symbol"/>
          <w:i/>
          <w:sz w:val="28"/>
          <w:szCs w:val="28"/>
        </w:rPr>
        <w:t>.</w:t>
      </w:r>
    </w:p>
    <w:p w14:paraId="47F940A4" w14:textId="77777777" w:rsidR="00BB511E" w:rsidRPr="00DB1E84" w:rsidRDefault="00BB511E" w:rsidP="00DB1E84">
      <w:pPr>
        <w:autoSpaceDE w:val="0"/>
        <w:autoSpaceDN w:val="0"/>
        <w:adjustRightInd w:val="0"/>
        <w:spacing w:after="0" w:line="340" w:lineRule="exact"/>
        <w:jc w:val="both"/>
        <w:rPr>
          <w:rFonts w:ascii="Garamond" w:hAnsi="Garamond" w:cs="Garamond,Italic"/>
          <w:i/>
          <w:iCs/>
          <w:sz w:val="28"/>
          <w:szCs w:val="28"/>
        </w:rPr>
      </w:pPr>
      <w:r w:rsidRPr="00DB1E84">
        <w:rPr>
          <w:rFonts w:ascii="Garamond" w:hAnsi="Garamond" w:cs="Garamond,Italic"/>
          <w:i/>
          <w:iCs/>
          <w:sz w:val="28"/>
          <w:szCs w:val="28"/>
        </w:rPr>
        <w:t>Laurea in Economia e commercio nel 2011 – Università degli Studi di Perugia</w:t>
      </w:r>
    </w:p>
    <w:p w14:paraId="4031AEFE" w14:textId="77777777" w:rsidR="00B82FF9" w:rsidRPr="00DB1E84" w:rsidRDefault="00BB511E" w:rsidP="00DB1E84">
      <w:pPr>
        <w:spacing w:after="0" w:line="340" w:lineRule="exact"/>
        <w:jc w:val="both"/>
        <w:rPr>
          <w:rFonts w:ascii="Garamond" w:eastAsia="Times New Roman" w:hAnsi="Garamond"/>
          <w:i/>
          <w:sz w:val="28"/>
          <w:szCs w:val="28"/>
        </w:rPr>
      </w:pPr>
      <w:r w:rsidRPr="00DB1E84">
        <w:rPr>
          <w:rFonts w:ascii="Garamond" w:eastAsia="Times New Roman" w:hAnsi="Garamond"/>
          <w:i/>
          <w:sz w:val="28"/>
          <w:szCs w:val="28"/>
        </w:rPr>
        <w:t xml:space="preserve">Partecipazione 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>come relatore a convegni e</w:t>
      </w:r>
      <w:r w:rsidRPr="00DB1E84">
        <w:rPr>
          <w:rFonts w:ascii="Garamond" w:eastAsia="Times New Roman" w:hAnsi="Garamond"/>
          <w:i/>
          <w:sz w:val="28"/>
          <w:szCs w:val="28"/>
        </w:rPr>
        <w:t xml:space="preserve"> molteplici 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 xml:space="preserve">attività di docenza </w:t>
      </w:r>
      <w:r w:rsidRPr="00DB1E84">
        <w:rPr>
          <w:rFonts w:ascii="Garamond" w:eastAsia="Times New Roman" w:hAnsi="Garamond"/>
          <w:i/>
          <w:sz w:val="28"/>
          <w:szCs w:val="28"/>
        </w:rPr>
        <w:t xml:space="preserve">interna, sia 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>in materia di accise che nell’ambito d</w:t>
      </w:r>
      <w:r w:rsidRPr="00DB1E84">
        <w:rPr>
          <w:rFonts w:ascii="Garamond" w:eastAsia="Times New Roman" w:hAnsi="Garamond"/>
          <w:i/>
          <w:sz w:val="28"/>
          <w:szCs w:val="28"/>
        </w:rPr>
        <w:t xml:space="preserve">i 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>cors</w:t>
      </w:r>
      <w:r w:rsidRPr="00DB1E84">
        <w:rPr>
          <w:rFonts w:ascii="Garamond" w:eastAsia="Times New Roman" w:hAnsi="Garamond"/>
          <w:i/>
          <w:sz w:val="28"/>
          <w:szCs w:val="28"/>
        </w:rPr>
        <w:t>i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 xml:space="preserve"> specialistic</w:t>
      </w:r>
      <w:r w:rsidRPr="00DB1E84">
        <w:rPr>
          <w:rFonts w:ascii="Garamond" w:eastAsia="Times New Roman" w:hAnsi="Garamond"/>
          <w:i/>
          <w:sz w:val="28"/>
          <w:szCs w:val="28"/>
        </w:rPr>
        <w:t xml:space="preserve">i per ingegneri, </w:t>
      </w:r>
      <w:r w:rsidR="007F722B" w:rsidRPr="00DB1E84">
        <w:rPr>
          <w:rFonts w:ascii="Garamond" w:eastAsia="Times New Roman" w:hAnsi="Garamond"/>
          <w:i/>
          <w:sz w:val="28"/>
          <w:szCs w:val="28"/>
        </w:rPr>
        <w:t>e</w:t>
      </w:r>
      <w:r w:rsidRPr="00DB1E84">
        <w:rPr>
          <w:rFonts w:ascii="Garamond" w:eastAsia="Times New Roman" w:hAnsi="Garamond"/>
          <w:i/>
          <w:sz w:val="28"/>
          <w:szCs w:val="28"/>
        </w:rPr>
        <w:t xml:space="preserve"> come 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>formator</w:t>
      </w:r>
      <w:r w:rsidRPr="00DB1E84">
        <w:rPr>
          <w:rFonts w:ascii="Garamond" w:eastAsia="Times New Roman" w:hAnsi="Garamond"/>
          <w:i/>
          <w:sz w:val="28"/>
          <w:szCs w:val="28"/>
        </w:rPr>
        <w:t>e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 xml:space="preserve"> in materia di Sicurezza</w:t>
      </w:r>
      <w:r w:rsidRPr="00DB1E84">
        <w:rPr>
          <w:rFonts w:ascii="Garamond" w:eastAsia="Times New Roman" w:hAnsi="Garamond"/>
          <w:i/>
          <w:sz w:val="28"/>
          <w:szCs w:val="28"/>
        </w:rPr>
        <w:t xml:space="preserve"> su</w:t>
      </w:r>
      <w:r w:rsidR="007F722B" w:rsidRPr="00DB1E84">
        <w:rPr>
          <w:rFonts w:ascii="Garamond" w:eastAsia="Times New Roman" w:hAnsi="Garamond"/>
          <w:i/>
          <w:sz w:val="28"/>
          <w:szCs w:val="28"/>
        </w:rPr>
        <w:t>i luoghi di</w:t>
      </w:r>
      <w:r w:rsidRPr="00DB1E84">
        <w:rPr>
          <w:rFonts w:ascii="Garamond" w:eastAsia="Times New Roman" w:hAnsi="Garamond"/>
          <w:i/>
          <w:sz w:val="28"/>
          <w:szCs w:val="28"/>
        </w:rPr>
        <w:t xml:space="preserve"> lavoro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>.</w:t>
      </w:r>
    </w:p>
    <w:p w14:paraId="4D1310D4" w14:textId="77777777" w:rsidR="00B82FF9" w:rsidRPr="00DB1E84" w:rsidRDefault="007F722B" w:rsidP="00DB1E84">
      <w:pPr>
        <w:spacing w:after="0" w:line="340" w:lineRule="exact"/>
        <w:jc w:val="both"/>
        <w:rPr>
          <w:rFonts w:ascii="Garamond" w:eastAsia="Times New Roman" w:hAnsi="Garamond"/>
          <w:i/>
          <w:sz w:val="28"/>
          <w:szCs w:val="28"/>
        </w:rPr>
      </w:pPr>
      <w:r w:rsidRPr="00DB1E84">
        <w:rPr>
          <w:rFonts w:ascii="Garamond" w:eastAsia="Times New Roman" w:hAnsi="Garamond"/>
          <w:i/>
          <w:sz w:val="28"/>
          <w:szCs w:val="28"/>
        </w:rPr>
        <w:t xml:space="preserve">Tra i principali 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>riconosciment</w:t>
      </w:r>
      <w:r w:rsidRPr="00DB1E84">
        <w:rPr>
          <w:rFonts w:ascii="Garamond" w:eastAsia="Times New Roman" w:hAnsi="Garamond"/>
          <w:i/>
          <w:sz w:val="28"/>
          <w:szCs w:val="28"/>
        </w:rPr>
        <w:t xml:space="preserve">i: </w:t>
      </w:r>
      <w:r w:rsidR="00DB1E84" w:rsidRPr="00DB1E84">
        <w:rPr>
          <w:rFonts w:ascii="Garamond" w:eastAsia="Times New Roman" w:hAnsi="Garamond"/>
          <w:i/>
          <w:sz w:val="28"/>
          <w:szCs w:val="28"/>
        </w:rPr>
        <w:t>Certificato di merito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 xml:space="preserve"> della OMD - Organizzazione Mondiale delle Dogane</w:t>
      </w:r>
      <w:r w:rsidRPr="00DB1E84">
        <w:rPr>
          <w:rFonts w:ascii="Garamond" w:eastAsia="Times New Roman" w:hAnsi="Garamond"/>
          <w:i/>
          <w:sz w:val="28"/>
          <w:szCs w:val="28"/>
        </w:rPr>
        <w:t xml:space="preserve"> (</w:t>
      </w:r>
      <w:r w:rsidR="00DB1E84" w:rsidRPr="00DB1E84">
        <w:rPr>
          <w:rFonts w:ascii="Garamond" w:eastAsia="Times New Roman" w:hAnsi="Garamond"/>
          <w:i/>
          <w:sz w:val="28"/>
          <w:szCs w:val="28"/>
        </w:rPr>
        <w:t xml:space="preserve">edizione 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>dedicata al tema “La Dogana promuove un futuro sostenibile per le persone, la prosperità e il pianeta”</w:t>
      </w:r>
      <w:r w:rsidRPr="00DB1E84">
        <w:rPr>
          <w:rFonts w:ascii="Garamond" w:eastAsia="Times New Roman" w:hAnsi="Garamond"/>
          <w:i/>
          <w:sz w:val="28"/>
          <w:szCs w:val="28"/>
        </w:rPr>
        <w:t>)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 xml:space="preserve"> e </w:t>
      </w:r>
      <w:r w:rsidR="00DB1E84" w:rsidRPr="00DB1E84">
        <w:rPr>
          <w:rFonts w:ascii="Garamond" w:eastAsia="Times New Roman" w:hAnsi="Garamond"/>
          <w:i/>
          <w:sz w:val="28"/>
          <w:szCs w:val="28"/>
        </w:rPr>
        <w:t xml:space="preserve">premio 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>S</w:t>
      </w:r>
      <w:r w:rsidR="00DB1E84" w:rsidRPr="00DB1E84">
        <w:rPr>
          <w:rFonts w:ascii="Garamond" w:eastAsia="Times New Roman" w:hAnsi="Garamond"/>
          <w:i/>
          <w:sz w:val="28"/>
          <w:szCs w:val="28"/>
        </w:rPr>
        <w:t xml:space="preserve">an 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>M</w:t>
      </w:r>
      <w:r w:rsidR="00DB1E84" w:rsidRPr="00DB1E84">
        <w:rPr>
          <w:rFonts w:ascii="Garamond" w:eastAsia="Times New Roman" w:hAnsi="Garamond"/>
          <w:i/>
          <w:sz w:val="28"/>
          <w:szCs w:val="28"/>
        </w:rPr>
        <w:t>atteo</w:t>
      </w:r>
      <w:r w:rsidR="00B82FF9" w:rsidRPr="00DB1E84">
        <w:rPr>
          <w:rFonts w:ascii="Garamond" w:eastAsia="Times New Roman" w:hAnsi="Garamond"/>
          <w:i/>
          <w:sz w:val="28"/>
          <w:szCs w:val="28"/>
        </w:rPr>
        <w:t xml:space="preserve"> 2020.</w:t>
      </w:r>
    </w:p>
    <w:p w14:paraId="6F796496" w14:textId="77777777" w:rsidR="00C83488" w:rsidRPr="007F722B" w:rsidRDefault="00C83488" w:rsidP="007F722B">
      <w:pPr>
        <w:autoSpaceDE w:val="0"/>
        <w:autoSpaceDN w:val="0"/>
        <w:adjustRightInd w:val="0"/>
        <w:spacing w:after="0" w:line="300" w:lineRule="exact"/>
        <w:rPr>
          <w:rFonts w:ascii="Garamond" w:hAnsi="Garamond" w:cs="Garamond,Italic"/>
          <w:i/>
          <w:iCs/>
          <w:sz w:val="28"/>
          <w:szCs w:val="28"/>
        </w:rPr>
      </w:pPr>
    </w:p>
    <w:sectPr w:rsidR="00C83488" w:rsidRPr="007F7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74"/>
    <w:rsid w:val="00222361"/>
    <w:rsid w:val="002C091E"/>
    <w:rsid w:val="00331616"/>
    <w:rsid w:val="0074109A"/>
    <w:rsid w:val="00747699"/>
    <w:rsid w:val="007F1879"/>
    <w:rsid w:val="007F722B"/>
    <w:rsid w:val="00800BED"/>
    <w:rsid w:val="008A2E2C"/>
    <w:rsid w:val="00A05082"/>
    <w:rsid w:val="00A67E7F"/>
    <w:rsid w:val="00B82FF9"/>
    <w:rsid w:val="00BB511E"/>
    <w:rsid w:val="00BC1781"/>
    <w:rsid w:val="00C83488"/>
    <w:rsid w:val="00DB1E84"/>
    <w:rsid w:val="00DE5274"/>
    <w:rsid w:val="00F8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14D5"/>
  <w15:chartTrackingRefBased/>
  <w15:docId w15:val="{5F674CC2-5229-4487-945B-A7545CE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TAVONI BENEDETTO</dc:creator>
  <cp:keywords/>
  <dc:description/>
  <cp:lastModifiedBy>fondazione ing</cp:lastModifiedBy>
  <cp:revision>2</cp:revision>
  <cp:lastPrinted>2022-10-12T08:08:00Z</cp:lastPrinted>
  <dcterms:created xsi:type="dcterms:W3CDTF">2022-12-13T10:48:00Z</dcterms:created>
  <dcterms:modified xsi:type="dcterms:W3CDTF">2022-12-13T10:48:00Z</dcterms:modified>
</cp:coreProperties>
</file>